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4C" w:rsidRDefault="0063414C" w:rsidP="0063414C">
      <w:pPr>
        <w:ind w:right="-142"/>
        <w:jc w:val="center"/>
        <w:rPr>
          <w:b/>
        </w:rPr>
      </w:pPr>
      <w:r>
        <w:rPr>
          <w:b/>
          <w:bCs/>
        </w:rPr>
        <w:t>Отдел образования администрации Волгодонского района</w:t>
      </w:r>
      <w:r>
        <w:br/>
      </w:r>
    </w:p>
    <w:p w:rsidR="0063414C" w:rsidRDefault="0063414C" w:rsidP="0063414C">
      <w:pPr>
        <w:ind w:right="-142"/>
        <w:jc w:val="center"/>
      </w:pPr>
      <w:r>
        <w:t>Публичный доклад директора</w:t>
      </w:r>
    </w:p>
    <w:p w:rsidR="0063414C" w:rsidRDefault="0063414C" w:rsidP="0063414C">
      <w:pPr>
        <w:ind w:right="-142"/>
        <w:jc w:val="center"/>
        <w:rPr>
          <w:b/>
        </w:rPr>
      </w:pPr>
      <w:r>
        <w:t xml:space="preserve"> муниципального бюджетного общеобразовательного учреждения: </w:t>
      </w:r>
      <w:r>
        <w:br/>
        <w:t>Побединская  средняя общеобразовательная школа</w:t>
      </w:r>
      <w:r>
        <w:br/>
        <w:t>за 2018-2019 учебный год </w:t>
      </w:r>
    </w:p>
    <w:p w:rsidR="0063414C" w:rsidRDefault="0063414C" w:rsidP="0063414C">
      <w:pPr>
        <w:ind w:right="-142"/>
        <w:jc w:val="both"/>
      </w:pPr>
      <w:r>
        <w:t xml:space="preserve">      Муниципальное бюджетное общеобразовательное учреждение: Побединская средняя общеобразовательная школа расположено на территории п. Победа Волгодонского района  Ростовской области  на улице Кооперативная  д. 7. </w:t>
      </w:r>
    </w:p>
    <w:p w:rsidR="0063414C" w:rsidRDefault="0063414C" w:rsidP="0063414C">
      <w:pPr>
        <w:pStyle w:val="a3"/>
        <w:ind w:right="-142"/>
        <w:rPr>
          <w:szCs w:val="24"/>
        </w:rPr>
      </w:pPr>
      <w:r>
        <w:rPr>
          <w:szCs w:val="24"/>
        </w:rPr>
        <w:t xml:space="preserve">     Школа зарегистрирована Постановлением администрации Волгодонского района 29 октября 1999 года в целях реализации права граждан на образование, гарантии общедоступности и бесплатности начального общего, основного общего и среднего общего образования, имеет лицензию на право ведения образовательной деятельности (регистрационный № 2318 от 16.04.2012 года, серия 61 № 001357, выдана Региональной службой по надзору и контролю в сфере образования Ростовской области. Сроки действия лицензии – бессрочно).</w:t>
      </w:r>
      <w:r>
        <w:rPr>
          <w:szCs w:val="24"/>
        </w:rPr>
        <w:br/>
        <w:t>   Образовательное учреждение имеет свидетельство о государственной аккредитации (регистрационный № 1187 от 27.04.2011 года, выдано Региональной службой по надзору и контролю в сфере образования Ростовской области). МБОУ: Побединская СОШ располагается в типовом здании в два этажа, имеет  спортивный зал, библиотеку, учебные кабинеты оборудованные интерактивным оборудованием, 2 мобильных класса, компьютерный класс на 10 компьютеров, столовую на 50 посадочных мест,  хозяйственные помещения. На территории  школы имеются спортивная и игровая площадки, пришкольный участок  площадью 0,6 га.</w:t>
      </w:r>
    </w:p>
    <w:p w:rsidR="0063414C" w:rsidRDefault="0063414C" w:rsidP="0063414C">
      <w:pPr>
        <w:shd w:val="clear" w:color="auto" w:fill="FFFFFF"/>
        <w:ind w:left="115" w:right="-142"/>
        <w:jc w:val="both"/>
      </w:pPr>
      <w:r>
        <w:t>В школе работает 19 педагогов, из них 1 совместитель. 89% учителей школы имеют высшее образование, из них 2 педагога обучается заочно.</w:t>
      </w:r>
    </w:p>
    <w:p w:rsidR="0063414C" w:rsidRDefault="0063414C" w:rsidP="0063414C">
      <w:pPr>
        <w:shd w:val="clear" w:color="auto" w:fill="FFFFFF"/>
        <w:ind w:left="115" w:right="-142"/>
        <w:jc w:val="both"/>
      </w:pPr>
      <w:r>
        <w:t>Педагоги своевременно повышают уровень своей квалификации.</w:t>
      </w:r>
    </w:p>
    <w:p w:rsidR="00CB04CE" w:rsidRDefault="00CB04CE"/>
    <w:sectPr w:rsidR="00CB04CE" w:rsidSect="00CB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14C"/>
    <w:rsid w:val="001D515A"/>
    <w:rsid w:val="0063414C"/>
    <w:rsid w:val="00CB04CE"/>
    <w:rsid w:val="00E1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414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341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2019-08-12T07:04:00Z</dcterms:created>
  <dcterms:modified xsi:type="dcterms:W3CDTF">2019-08-12T07:05:00Z</dcterms:modified>
</cp:coreProperties>
</file>